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center"/>
        <w:rPr>
          <w:rFonts w:ascii="Arial" w:cs="Arial" w:eastAsia="Arial" w:hAnsi="Arial"/>
          <w:b w:val="1"/>
          <w:sz w:val="40"/>
          <w:szCs w:val="40"/>
          <w:highlight w:val="white"/>
        </w:rPr>
      </w:pPr>
      <w:r w:rsidDel="00000000" w:rsidR="00000000" w:rsidRPr="00000000">
        <w:rPr>
          <w:rFonts w:ascii="Arial" w:cs="Arial" w:eastAsia="Arial" w:hAnsi="Arial"/>
          <w:b w:val="1"/>
          <w:sz w:val="40"/>
          <w:szCs w:val="40"/>
          <w:highlight w:val="white"/>
          <w:rtl w:val="0"/>
        </w:rPr>
        <w:t xml:space="preserve">La Generalitat abre el plazo para desfilar en la próxima edición del 080 Barcelona Fashion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El certamen de moda celebrará la 32ª edición en otoño, durante la semana del 23 de octubre, en el Recinto Modernista de </w:t>
      </w:r>
      <w:r w:rsidDel="00000000" w:rsidR="00000000" w:rsidRPr="00000000">
        <w:rPr>
          <w:rFonts w:ascii="Arial" w:cs="Arial" w:eastAsia="Arial" w:hAnsi="Arial"/>
          <w:b w:val="1"/>
          <w:rtl w:val="0"/>
        </w:rPr>
        <w:t xml:space="preserve">Sant</w:t>
      </w:r>
      <w:r w:rsidDel="00000000" w:rsidR="00000000" w:rsidRPr="00000000">
        <w:rPr>
          <w:rFonts w:ascii="Arial" w:cs="Arial" w:eastAsia="Arial" w:hAnsi="Arial"/>
          <w:b w:val="1"/>
          <w:highlight w:val="white"/>
          <w:rtl w:val="0"/>
        </w:rPr>
        <w:t xml:space="preserve"> Pau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center"/>
        <w:rPr>
          <w:rFonts w:ascii="Arial" w:cs="Arial" w:eastAsia="Arial" w:hAnsi="Arial"/>
          <w:b w:val="1"/>
          <w:color w:val="000000"/>
        </w:rPr>
      </w:pPr>
      <w:r w:rsidDel="00000000" w:rsidR="00000000" w:rsidRPr="00000000">
        <w:rPr>
          <w:rFonts w:ascii="Arial" w:cs="Arial" w:eastAsia="Arial" w:hAnsi="Arial"/>
          <w:b w:val="1"/>
          <w:highlight w:val="white"/>
          <w:rtl w:val="0"/>
        </w:rPr>
        <w:t xml:space="preserve">• Hasta el 24 de julio los diseñadores, diseñadoras y marcas de moda interesadas pueden presentar de forma telemática las solicitudes para participar</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150" w:before="0"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Martes 18 de julio.- </w:t>
      </w:r>
      <w:r w:rsidDel="00000000" w:rsidR="00000000" w:rsidRPr="00000000">
        <w:rPr>
          <w:rFonts w:ascii="Arial" w:cs="Arial" w:eastAsia="Arial" w:hAnsi="Arial"/>
          <w:sz w:val="22"/>
          <w:szCs w:val="22"/>
          <w:rtl w:val="0"/>
        </w:rPr>
        <w:t xml:space="preserve">Hoy se abre el plazo para participar en los desfiles de la 32ª edición del 080 Barcelona Fashion, que tendrá lugar la semana del 23 de octubre en el Recinto Modernista de Sant Pau. Las solicitudes deben tramitarse a través de la web del</w:t>
      </w:r>
      <w:hyperlink r:id="rId7">
        <w:r w:rsidDel="00000000" w:rsidR="00000000" w:rsidRPr="00000000">
          <w:rPr>
            <w:rFonts w:ascii="Arial" w:cs="Arial" w:eastAsia="Arial" w:hAnsi="Arial"/>
            <w:color w:val="1155cc"/>
            <w:sz w:val="22"/>
            <w:szCs w:val="22"/>
            <w:u w:val="single"/>
            <w:rtl w:val="0"/>
          </w:rPr>
          <w:t xml:space="preserve"> Canal Empresa</w:t>
        </w:r>
      </w:hyperlink>
      <w:r w:rsidDel="00000000" w:rsidR="00000000" w:rsidRPr="00000000">
        <w:rPr>
          <w:rFonts w:ascii="Arial" w:cs="Arial" w:eastAsia="Arial" w:hAnsi="Arial"/>
          <w:sz w:val="22"/>
          <w:szCs w:val="22"/>
          <w:rtl w:val="0"/>
        </w:rPr>
        <w:t xml:space="preserve"> o el apartado de </w:t>
      </w:r>
      <w:hyperlink r:id="rId8">
        <w:r w:rsidDel="00000000" w:rsidR="00000000" w:rsidRPr="00000000">
          <w:rPr>
            <w:rFonts w:ascii="Arial" w:cs="Arial" w:eastAsia="Arial" w:hAnsi="Arial"/>
            <w:color w:val="1155cc"/>
            <w:sz w:val="22"/>
            <w:szCs w:val="22"/>
            <w:u w:val="single"/>
            <w:rtl w:val="0"/>
          </w:rPr>
          <w:t xml:space="preserve">Trámites </w:t>
        </w:r>
      </w:hyperlink>
      <w:r w:rsidDel="00000000" w:rsidR="00000000" w:rsidRPr="00000000">
        <w:rPr>
          <w:rFonts w:ascii="Arial" w:cs="Arial" w:eastAsia="Arial" w:hAnsi="Arial"/>
          <w:sz w:val="22"/>
          <w:szCs w:val="22"/>
          <w:rtl w:val="0"/>
        </w:rPr>
        <w:t xml:space="preserve">de la página de la Generalitat. El plazo de presentación finaliza el 24 de julio.</w:t>
      </w:r>
    </w:p>
    <w:p w:rsidR="00000000" w:rsidDel="00000000" w:rsidP="00000000" w:rsidRDefault="00000000" w:rsidRPr="00000000" w14:paraId="00000006">
      <w:pPr>
        <w:spacing w:after="150" w:before="0"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50" w:before="0"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participación en la próxima edición de la pasarela 080 Barcelona Fashion se abre a creadores emergentes, diseñadores y diseñadoras (con establecimiento operativo en Cataluña o en el Estado), empresas de moda con establecimiento operativo en Cataluña con presencia en el mercado nacional e internacional, diseñadores y diseñadoras y empresas de moda internacionales y, como invitadas, empresas de moda consolidadas con establecimiento operativo en Cataluña que hayan desfilado en pasarelas de referencia a nivel nacional e internacional.</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50" w:before="0"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50" w:before="0"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diseñadores y diseñadoras participantes tendrán que acreditar la creación y firma de su colección, y comprometerse a presentar en primicia en el 080 Barcelona Fashion su colección, Primavera/Verano 2024 o bien Otoño/Invierno 2023-2024 en caso de que sigan la estrategia “see now buy now”. Además, la colección no debe haber sido presentada en el mismo semestre, en ninguna otra plataforma estatal de promoción y comunicación nacional o internacional, entre otros requisitos de participación.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50" w:before="0"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50" w:before="0"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vez presentadas todas las solicitudes, un comité de expertos, seleccionará a los participantes de entre las candidaturas presentadas, valorando las propuestas más creativas y que se consideren más adecuadas a la filosofía del certamen, a partir de criterios de innovación, calidad, profesionalidad, así como potencial para la generación de negocio.</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50" w:before="0"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50" w:before="0"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080 Barcelona Fashion es el certamen de moda que impulsa la Generalidad de Cataluña, mediante el Consorci de Comerç, Artesania i Moda (CCAM) del Departamento de Empresa y Trabajo. Conscientes de la importancia del sector textil-moda catalán, el objetivo del Govern es consolidar Cataluña como referente de la generación y proyección del diseño de moda, y contribuir a la internacionalización y al mismo tiempo a la relocalización de la producción textil en Cataluña.</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50" w:before="0" w:line="31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hd w:fill="ffffff" w:val="clear"/>
        <w:jc w:val="both"/>
        <w:rPr/>
      </w:pPr>
      <w:r w:rsidDel="00000000" w:rsidR="00000000" w:rsidRPr="00000000">
        <w:rPr>
          <w:rFonts w:ascii="Arial" w:cs="Arial" w:eastAsia="Arial" w:hAnsi="Arial"/>
          <w:i w:val="1"/>
          <w:sz w:val="18"/>
          <w:szCs w:val="18"/>
          <w:rtl w:val="0"/>
        </w:rPr>
        <w:t xml:space="preserve">Facebook CCAM: </w:t>
      </w:r>
      <w:hyperlink r:id="rId9">
        <w:r w:rsidDel="00000000" w:rsidR="00000000" w:rsidRPr="00000000">
          <w:rPr>
            <w:rFonts w:ascii="Arial" w:cs="Arial" w:eastAsia="Arial" w:hAnsi="Arial"/>
            <w:i w:val="1"/>
            <w:color w:val="0000ff"/>
            <w:sz w:val="18"/>
            <w:szCs w:val="18"/>
            <w:u w:val="single"/>
            <w:rtl w:val="0"/>
          </w:rPr>
          <w:t xml:space="preserve">https://www.facebook.com/ccamcat/</w:t>
        </w:r>
      </w:hyperlink>
      <w:r w:rsidDel="00000000" w:rsidR="00000000" w:rsidRPr="00000000">
        <w:rPr>
          <w:rtl w:val="0"/>
        </w:rPr>
      </w:r>
    </w:p>
    <w:p w:rsidR="00000000" w:rsidDel="00000000" w:rsidP="00000000" w:rsidRDefault="00000000" w:rsidRPr="00000000" w14:paraId="00000011">
      <w:pPr>
        <w:shd w:fill="ffffff" w:val="clear"/>
        <w:jc w:val="both"/>
        <w:rPr/>
      </w:pPr>
      <w:r w:rsidDel="00000000" w:rsidR="00000000" w:rsidRPr="00000000">
        <w:rPr>
          <w:rFonts w:ascii="Arial" w:cs="Arial" w:eastAsia="Arial" w:hAnsi="Arial"/>
          <w:i w:val="1"/>
          <w:sz w:val="18"/>
          <w:szCs w:val="18"/>
          <w:rtl w:val="0"/>
        </w:rPr>
        <w:t xml:space="preserve">Twitter CCAM: </w:t>
      </w:r>
      <w:hyperlink r:id="rId10">
        <w:r w:rsidDel="00000000" w:rsidR="00000000" w:rsidRPr="00000000">
          <w:rPr>
            <w:rFonts w:ascii="Arial" w:cs="Arial" w:eastAsia="Arial" w:hAnsi="Arial"/>
            <w:i w:val="1"/>
            <w:color w:val="0000ff"/>
            <w:sz w:val="18"/>
            <w:szCs w:val="18"/>
            <w:u w:val="single"/>
            <w:rtl w:val="0"/>
          </w:rPr>
          <w:t xml:space="preserve">https://twitter.com/ccamcat</w:t>
        </w:r>
      </w:hyperlink>
      <w:r w:rsidDel="00000000" w:rsidR="00000000" w:rsidRPr="00000000">
        <w:rPr>
          <w:rFonts w:ascii="Arial" w:cs="Arial" w:eastAsia="Arial" w:hAnsi="Arial"/>
          <w:i w:val="1"/>
          <w:sz w:val="18"/>
          <w:szCs w:val="18"/>
          <w:rtl w:val="0"/>
        </w:rPr>
        <w:t xml:space="preserve"> </w:t>
      </w:r>
      <w:r w:rsidDel="00000000" w:rsidR="00000000" w:rsidRPr="00000000">
        <w:rPr>
          <w:rtl w:val="0"/>
        </w:rPr>
      </w:r>
    </w:p>
    <w:p w:rsidR="00000000" w:rsidDel="00000000" w:rsidP="00000000" w:rsidRDefault="00000000" w:rsidRPr="00000000" w14:paraId="00000012">
      <w:pPr>
        <w:shd w:fill="ffffff" w:val="clear"/>
        <w:jc w:val="both"/>
        <w:rPr/>
      </w:pPr>
      <w:r w:rsidDel="00000000" w:rsidR="00000000" w:rsidRPr="00000000">
        <w:rPr>
          <w:rFonts w:ascii="Arial" w:cs="Arial" w:eastAsia="Arial" w:hAnsi="Arial"/>
          <w:i w:val="1"/>
          <w:sz w:val="18"/>
          <w:szCs w:val="18"/>
          <w:rtl w:val="0"/>
        </w:rPr>
        <w:t xml:space="preserve">Facebook 080 Barcelona Fashion: </w:t>
      </w:r>
      <w:hyperlink r:id="rId11">
        <w:r w:rsidDel="00000000" w:rsidR="00000000" w:rsidRPr="00000000">
          <w:rPr>
            <w:rFonts w:ascii="Arial" w:cs="Arial" w:eastAsia="Arial" w:hAnsi="Arial"/>
            <w:i w:val="1"/>
            <w:color w:val="0000ff"/>
            <w:sz w:val="18"/>
            <w:szCs w:val="18"/>
            <w:u w:val="single"/>
            <w:rtl w:val="0"/>
          </w:rPr>
          <w:t xml:space="preserve">https://www.facebook.com/080BcnFashion</w:t>
        </w:r>
      </w:hyperlink>
      <w:r w:rsidDel="00000000" w:rsidR="00000000" w:rsidRPr="00000000">
        <w:rPr>
          <w:rtl w:val="0"/>
        </w:rPr>
      </w:r>
    </w:p>
    <w:p w:rsidR="00000000" w:rsidDel="00000000" w:rsidP="00000000" w:rsidRDefault="00000000" w:rsidRPr="00000000" w14:paraId="00000013">
      <w:pPr>
        <w:shd w:fill="ffffff" w:val="clear"/>
        <w:jc w:val="both"/>
        <w:rPr/>
      </w:pPr>
      <w:r w:rsidDel="00000000" w:rsidR="00000000" w:rsidRPr="00000000">
        <w:rPr>
          <w:rFonts w:ascii="Arial" w:cs="Arial" w:eastAsia="Arial" w:hAnsi="Arial"/>
          <w:i w:val="1"/>
          <w:sz w:val="18"/>
          <w:szCs w:val="18"/>
          <w:rtl w:val="0"/>
        </w:rPr>
        <w:t xml:space="preserve">Twitter 080 Barcelona Fashion: </w:t>
      </w:r>
      <w:hyperlink r:id="rId12">
        <w:r w:rsidDel="00000000" w:rsidR="00000000" w:rsidRPr="00000000">
          <w:rPr>
            <w:rFonts w:ascii="Arial" w:cs="Arial" w:eastAsia="Arial" w:hAnsi="Arial"/>
            <w:i w:val="1"/>
            <w:color w:val="0000ff"/>
            <w:sz w:val="18"/>
            <w:szCs w:val="18"/>
            <w:u w:val="single"/>
            <w:rtl w:val="0"/>
          </w:rPr>
          <w:t xml:space="preserve">https://twitter.com/080_bcn_fashion</w:t>
        </w:r>
      </w:hyperlink>
      <w:r w:rsidDel="00000000" w:rsidR="00000000" w:rsidRPr="00000000">
        <w:rPr>
          <w:rFonts w:ascii="Arial" w:cs="Arial" w:eastAsia="Arial" w:hAnsi="Arial"/>
          <w:i w:val="1"/>
          <w:sz w:val="18"/>
          <w:szCs w:val="18"/>
          <w:rtl w:val="0"/>
        </w:rPr>
        <w:t xml:space="preserve">  </w:t>
      </w:r>
      <w:r w:rsidDel="00000000" w:rsidR="00000000" w:rsidRPr="00000000">
        <w:rPr>
          <w:rtl w:val="0"/>
        </w:rPr>
      </w:r>
    </w:p>
    <w:p w:rsidR="00000000" w:rsidDel="00000000" w:rsidP="00000000" w:rsidRDefault="00000000" w:rsidRPr="00000000" w14:paraId="00000014">
      <w:pPr>
        <w:shd w:fill="ffffff" w:val="clear"/>
        <w:jc w:val="both"/>
        <w:rPr/>
      </w:pPr>
      <w:r w:rsidDel="00000000" w:rsidR="00000000" w:rsidRPr="00000000">
        <w:rPr>
          <w:rFonts w:ascii="Arial" w:cs="Arial" w:eastAsia="Arial" w:hAnsi="Arial"/>
          <w:i w:val="1"/>
          <w:sz w:val="18"/>
          <w:szCs w:val="18"/>
          <w:rtl w:val="0"/>
        </w:rPr>
        <w:t xml:space="preserve">Instagram 080 Barcelona Fashion: </w:t>
      </w:r>
      <w:hyperlink r:id="rId13">
        <w:r w:rsidDel="00000000" w:rsidR="00000000" w:rsidRPr="00000000">
          <w:rPr>
            <w:rFonts w:ascii="Arial" w:cs="Arial" w:eastAsia="Arial" w:hAnsi="Arial"/>
            <w:i w:val="1"/>
            <w:color w:val="0000ff"/>
            <w:sz w:val="18"/>
            <w:szCs w:val="18"/>
            <w:u w:val="single"/>
            <w:rtl w:val="0"/>
          </w:rPr>
          <w:t xml:space="preserve">https://www.instagram.com/080bcnfashion/</w:t>
        </w:r>
      </w:hyperlink>
      <w:r w:rsidDel="00000000" w:rsidR="00000000" w:rsidRPr="00000000">
        <w:rPr>
          <w:rtl w:val="0"/>
        </w:rPr>
      </w:r>
    </w:p>
    <w:p w:rsidR="00000000" w:rsidDel="00000000" w:rsidP="00000000" w:rsidRDefault="00000000" w:rsidRPr="00000000" w14:paraId="00000015">
      <w:pPr>
        <w:shd w:fill="ffffff" w:val="clear"/>
        <w:jc w:val="both"/>
        <w:rPr/>
      </w:pPr>
      <w:r w:rsidDel="00000000" w:rsidR="00000000" w:rsidRPr="00000000">
        <w:rPr>
          <w:rFonts w:ascii="Arial" w:cs="Arial" w:eastAsia="Arial" w:hAnsi="Arial"/>
          <w:i w:val="1"/>
          <w:sz w:val="18"/>
          <w:szCs w:val="18"/>
          <w:rtl w:val="0"/>
        </w:rPr>
        <w:t xml:space="preserve">En Twitter:  </w:t>
      </w:r>
      <w:hyperlink r:id="rId14">
        <w:r w:rsidDel="00000000" w:rsidR="00000000" w:rsidRPr="00000000">
          <w:rPr>
            <w:rFonts w:ascii="Arial" w:cs="Arial" w:eastAsia="Arial" w:hAnsi="Arial"/>
            <w:i w:val="1"/>
            <w:color w:val="0000ff"/>
            <w:sz w:val="18"/>
            <w:szCs w:val="18"/>
            <w:u w:val="single"/>
            <w:rtl w:val="0"/>
          </w:rPr>
          <w:t xml:space="preserve">@empresacat</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spacing w:after="160" w:lineRule="auto"/>
        <w:jc w:val="both"/>
        <w:rPr>
          <w:rFonts w:ascii="Arial" w:cs="Arial" w:eastAsia="Arial" w:hAnsi="Arial"/>
          <w:color w:val="548dd4"/>
          <w:sz w:val="22"/>
          <w:szCs w:val="22"/>
        </w:rPr>
      </w:pPr>
      <w:r w:rsidDel="00000000" w:rsidR="00000000" w:rsidRPr="00000000">
        <w:rPr>
          <w:rFonts w:ascii="Verdana" w:cs="Verdana" w:eastAsia="Verdana" w:hAnsi="Verdana"/>
          <w:color w:val="000000"/>
          <w:sz w:val="18"/>
          <w:szCs w:val="18"/>
          <w:rtl w:val="0"/>
        </w:rPr>
        <w:t xml:space="preserve"> </w:t>
      </w:r>
      <w:r w:rsidDel="00000000" w:rsidR="00000000" w:rsidRPr="00000000">
        <w:rPr>
          <w:rtl w:val="0"/>
        </w:rPr>
      </w:r>
    </w:p>
    <w:p w:rsidR="00000000" w:rsidDel="00000000" w:rsidP="00000000" w:rsidRDefault="00000000" w:rsidRPr="00000000" w14:paraId="00000018">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19">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1A">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1B">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1C">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1D">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1E">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1F">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0">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1">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2">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3">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4">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5">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6">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7">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8">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9">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A">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B">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C">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D">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center"/>
        <w:rPr>
          <w:rFonts w:ascii="Arial" w:cs="Arial" w:eastAsia="Arial" w:hAnsi="Arial"/>
          <w:b w:val="1"/>
          <w:sz w:val="40"/>
          <w:szCs w:val="40"/>
          <w:highlight w:val="white"/>
        </w:rPr>
      </w:pPr>
      <w:r w:rsidDel="00000000" w:rsidR="00000000" w:rsidRPr="00000000">
        <w:rPr>
          <w:rFonts w:ascii="Arial" w:cs="Arial" w:eastAsia="Arial" w:hAnsi="Arial"/>
          <w:b w:val="1"/>
          <w:sz w:val="40"/>
          <w:szCs w:val="40"/>
          <w:highlight w:val="white"/>
          <w:rtl w:val="0"/>
        </w:rPr>
        <w:t xml:space="preserve">Generalitat opens the deadline to parade at the next edition of 080 Barcelona Fashion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The fashion event will hold its 32nd edition in autumn, during the week of October 23rd, at Recinte Modernista de Sant Pau</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Until July 24, designers and fashion brands interested in participation can submit online applications to participate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jc w:val="left"/>
        <w:rPr>
          <w:rFonts w:ascii="Arial" w:cs="Arial" w:eastAsia="Arial" w:hAnsi="Arial"/>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after="240" w:before="240"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Monday, July 17.- Today opens the deadline to participate in the parades of the 32nd edition of 080 Barcelona Fashion, which will take place the week of October 23 at the Recinte Modernista de Sant Pau. Applications must be processed through the </w:t>
      </w:r>
      <w:hyperlink r:id="rId15">
        <w:r w:rsidDel="00000000" w:rsidR="00000000" w:rsidRPr="00000000">
          <w:rPr>
            <w:rFonts w:ascii="Arial" w:cs="Arial" w:eastAsia="Arial" w:hAnsi="Arial"/>
            <w:color w:val="1155cc"/>
            <w:sz w:val="22"/>
            <w:szCs w:val="22"/>
            <w:u w:val="single"/>
            <w:rtl w:val="0"/>
          </w:rPr>
          <w:t xml:space="preserve">Canal Empresa</w:t>
        </w:r>
      </w:hyperlink>
      <w:r w:rsidDel="00000000" w:rsidR="00000000" w:rsidRPr="00000000">
        <w:rPr>
          <w:rFonts w:ascii="Arial" w:cs="Arial" w:eastAsia="Arial" w:hAnsi="Arial"/>
          <w:sz w:val="22"/>
          <w:szCs w:val="22"/>
          <w:rtl w:val="0"/>
        </w:rPr>
        <w:t xml:space="preserve"> website or the</w:t>
      </w:r>
      <w:hyperlink r:id="rId16">
        <w:r w:rsidDel="00000000" w:rsidR="00000000" w:rsidRPr="00000000">
          <w:rPr>
            <w:rFonts w:ascii="Arial" w:cs="Arial" w:eastAsia="Arial" w:hAnsi="Arial"/>
            <w:color w:val="1155cc"/>
            <w:sz w:val="22"/>
            <w:szCs w:val="22"/>
            <w:u w:val="single"/>
            <w:rtl w:val="0"/>
          </w:rPr>
          <w:t xml:space="preserve"> Procedures</w:t>
        </w:r>
      </w:hyperlink>
      <w:r w:rsidDel="00000000" w:rsidR="00000000" w:rsidRPr="00000000">
        <w:rPr>
          <w:rFonts w:ascii="Arial" w:cs="Arial" w:eastAsia="Arial" w:hAnsi="Arial"/>
          <w:sz w:val="22"/>
          <w:szCs w:val="22"/>
          <w:rtl w:val="0"/>
        </w:rPr>
        <w:t xml:space="preserve"> section of the Generalitat's website. The deadline for submitting applications is July 24.</w:t>
      </w:r>
    </w:p>
    <w:p w:rsidR="00000000" w:rsidDel="00000000" w:rsidP="00000000" w:rsidRDefault="00000000" w:rsidRPr="00000000" w14:paraId="00000033">
      <w:pPr>
        <w:spacing w:after="240" w:before="240"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Participation in the next edition of the 080 Barcelona Fashion catwalk is open to emerging creators, designers (with operational establishment in Catalonia or in the State), fashion companies with operational establishment in Catalonia with presence in the national and international market, international designers and fashion companies and, as guests, consolidated fashion companies with operational establishment in Catalonia that have paraded on catwalks of national and international reference.</w:t>
      </w:r>
    </w:p>
    <w:p w:rsidR="00000000" w:rsidDel="00000000" w:rsidP="00000000" w:rsidRDefault="00000000" w:rsidRPr="00000000" w14:paraId="00000034">
      <w:pPr>
        <w:shd w:fill="ffffff" w:val="clear"/>
        <w:spacing w:after="240" w:before="240"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Participating designers will have to prove the creation and signature of their collection, and commit to present their Spring/Summer 2024 or Autumn/Winter 2023-2024 collection at 080 Barcelona Fashion in case they follow the "see now buy now" strategy. In addition, the collection must not have been presented in the same semester, in any other state platform of promotion and national or international communication, among other requirements for participation.</w:t>
      </w:r>
    </w:p>
    <w:p w:rsidR="00000000" w:rsidDel="00000000" w:rsidP="00000000" w:rsidRDefault="00000000" w:rsidRPr="00000000" w14:paraId="00000035">
      <w:pPr>
        <w:shd w:fill="ffffff" w:val="clear"/>
        <w:spacing w:after="240" w:before="240"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Once all the applications have been submitted, a committee of experts will select the participants from among the candidatures presented, evaluating the most creative proposals and those considered most appropriate to the philosophy of the event, based on criteria of innovation, quality, professionalism, as well as potential for the generation of business.</w:t>
      </w:r>
    </w:p>
    <w:p w:rsidR="00000000" w:rsidDel="00000000" w:rsidP="00000000" w:rsidRDefault="00000000" w:rsidRPr="00000000" w14:paraId="00000036">
      <w:pPr>
        <w:shd w:fill="ffffff" w:val="clear"/>
        <w:spacing w:after="240" w:before="240" w:line="312"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080 Barcelona Fashion is the fashion event promoted by the Generalitat de Catalunya, through the Consorci de Comerç, Artesania i Moda (CCAM) of the Departament d'Empresa i Treball. Aware of the importance of the Catalan textile-fashion sector, the aim of the Government is to consolidate Catalonia as a benchmark for the generation and projection of fashion design, and to contribute to the internationalization and at the same time the relocation of textile production in Catalonia.</w:t>
      </w:r>
    </w:p>
    <w:p w:rsidR="00000000" w:rsidDel="00000000" w:rsidP="00000000" w:rsidRDefault="00000000" w:rsidRPr="00000000" w14:paraId="00000037">
      <w:pPr>
        <w:spacing w:line="276" w:lineRule="auto"/>
        <w:jc w:val="both"/>
        <w:rPr/>
      </w:pPr>
      <w:r w:rsidDel="00000000" w:rsidR="00000000" w:rsidRPr="00000000">
        <w:rPr>
          <w:rtl w:val="0"/>
        </w:rPr>
      </w:r>
    </w:p>
    <w:p w:rsidR="00000000" w:rsidDel="00000000" w:rsidP="00000000" w:rsidRDefault="00000000" w:rsidRPr="00000000" w14:paraId="00000038">
      <w:pPr>
        <w:shd w:fill="ffffff" w:val="clear"/>
        <w:jc w:val="both"/>
        <w:rPr/>
      </w:pPr>
      <w:r w:rsidDel="00000000" w:rsidR="00000000" w:rsidRPr="00000000">
        <w:rPr>
          <w:rFonts w:ascii="Arial" w:cs="Arial" w:eastAsia="Arial" w:hAnsi="Arial"/>
          <w:i w:val="1"/>
          <w:sz w:val="18"/>
          <w:szCs w:val="18"/>
          <w:rtl w:val="0"/>
        </w:rPr>
        <w:t xml:space="preserve">Facebook CCAM: </w:t>
      </w:r>
      <w:hyperlink r:id="rId17">
        <w:r w:rsidDel="00000000" w:rsidR="00000000" w:rsidRPr="00000000">
          <w:rPr>
            <w:rFonts w:ascii="Arial" w:cs="Arial" w:eastAsia="Arial" w:hAnsi="Arial"/>
            <w:i w:val="1"/>
            <w:color w:val="0000ff"/>
            <w:sz w:val="18"/>
            <w:szCs w:val="18"/>
            <w:u w:val="single"/>
            <w:rtl w:val="0"/>
          </w:rPr>
          <w:t xml:space="preserve">https://www.facebook.com/ccamcat/</w:t>
        </w:r>
      </w:hyperlink>
      <w:r w:rsidDel="00000000" w:rsidR="00000000" w:rsidRPr="00000000">
        <w:rPr>
          <w:rtl w:val="0"/>
        </w:rPr>
      </w:r>
    </w:p>
    <w:p w:rsidR="00000000" w:rsidDel="00000000" w:rsidP="00000000" w:rsidRDefault="00000000" w:rsidRPr="00000000" w14:paraId="00000039">
      <w:pPr>
        <w:shd w:fill="ffffff" w:val="clear"/>
        <w:jc w:val="both"/>
        <w:rPr/>
      </w:pPr>
      <w:r w:rsidDel="00000000" w:rsidR="00000000" w:rsidRPr="00000000">
        <w:rPr>
          <w:rFonts w:ascii="Arial" w:cs="Arial" w:eastAsia="Arial" w:hAnsi="Arial"/>
          <w:i w:val="1"/>
          <w:sz w:val="18"/>
          <w:szCs w:val="18"/>
          <w:rtl w:val="0"/>
        </w:rPr>
        <w:t xml:space="preserve">Twitter CCAM: </w:t>
      </w:r>
      <w:hyperlink r:id="rId18">
        <w:r w:rsidDel="00000000" w:rsidR="00000000" w:rsidRPr="00000000">
          <w:rPr>
            <w:rFonts w:ascii="Arial" w:cs="Arial" w:eastAsia="Arial" w:hAnsi="Arial"/>
            <w:i w:val="1"/>
            <w:color w:val="0000ff"/>
            <w:sz w:val="18"/>
            <w:szCs w:val="18"/>
            <w:u w:val="single"/>
            <w:rtl w:val="0"/>
          </w:rPr>
          <w:t xml:space="preserve">https://twitter.com/ccamcat</w:t>
        </w:r>
      </w:hyperlink>
      <w:r w:rsidDel="00000000" w:rsidR="00000000" w:rsidRPr="00000000">
        <w:rPr>
          <w:rFonts w:ascii="Arial" w:cs="Arial" w:eastAsia="Arial" w:hAnsi="Arial"/>
          <w:i w:val="1"/>
          <w:sz w:val="18"/>
          <w:szCs w:val="18"/>
          <w:rtl w:val="0"/>
        </w:rPr>
        <w:t xml:space="preserve"> </w:t>
      </w:r>
      <w:r w:rsidDel="00000000" w:rsidR="00000000" w:rsidRPr="00000000">
        <w:rPr>
          <w:rtl w:val="0"/>
        </w:rPr>
      </w:r>
    </w:p>
    <w:p w:rsidR="00000000" w:rsidDel="00000000" w:rsidP="00000000" w:rsidRDefault="00000000" w:rsidRPr="00000000" w14:paraId="0000003A">
      <w:pPr>
        <w:shd w:fill="ffffff" w:val="clear"/>
        <w:jc w:val="both"/>
        <w:rPr/>
      </w:pPr>
      <w:r w:rsidDel="00000000" w:rsidR="00000000" w:rsidRPr="00000000">
        <w:rPr>
          <w:rFonts w:ascii="Arial" w:cs="Arial" w:eastAsia="Arial" w:hAnsi="Arial"/>
          <w:i w:val="1"/>
          <w:sz w:val="18"/>
          <w:szCs w:val="18"/>
          <w:rtl w:val="0"/>
        </w:rPr>
        <w:t xml:space="preserve">Facebook 080 Barcelona Fashion: </w:t>
      </w:r>
      <w:hyperlink r:id="rId19">
        <w:r w:rsidDel="00000000" w:rsidR="00000000" w:rsidRPr="00000000">
          <w:rPr>
            <w:rFonts w:ascii="Arial" w:cs="Arial" w:eastAsia="Arial" w:hAnsi="Arial"/>
            <w:i w:val="1"/>
            <w:color w:val="0000ff"/>
            <w:sz w:val="18"/>
            <w:szCs w:val="18"/>
            <w:u w:val="single"/>
            <w:rtl w:val="0"/>
          </w:rPr>
          <w:t xml:space="preserve">https://www.facebook.com/080BcnFashion</w:t>
        </w:r>
      </w:hyperlink>
      <w:r w:rsidDel="00000000" w:rsidR="00000000" w:rsidRPr="00000000">
        <w:rPr>
          <w:rtl w:val="0"/>
        </w:rPr>
      </w:r>
    </w:p>
    <w:p w:rsidR="00000000" w:rsidDel="00000000" w:rsidP="00000000" w:rsidRDefault="00000000" w:rsidRPr="00000000" w14:paraId="0000003B">
      <w:pPr>
        <w:shd w:fill="ffffff" w:val="clear"/>
        <w:jc w:val="both"/>
        <w:rPr/>
      </w:pPr>
      <w:r w:rsidDel="00000000" w:rsidR="00000000" w:rsidRPr="00000000">
        <w:rPr>
          <w:rFonts w:ascii="Arial" w:cs="Arial" w:eastAsia="Arial" w:hAnsi="Arial"/>
          <w:i w:val="1"/>
          <w:sz w:val="18"/>
          <w:szCs w:val="18"/>
          <w:rtl w:val="0"/>
        </w:rPr>
        <w:t xml:space="preserve">Twitter 080 Barcelona Fashion: </w:t>
      </w:r>
      <w:hyperlink r:id="rId20">
        <w:r w:rsidDel="00000000" w:rsidR="00000000" w:rsidRPr="00000000">
          <w:rPr>
            <w:rFonts w:ascii="Arial" w:cs="Arial" w:eastAsia="Arial" w:hAnsi="Arial"/>
            <w:i w:val="1"/>
            <w:color w:val="0000ff"/>
            <w:sz w:val="18"/>
            <w:szCs w:val="18"/>
            <w:u w:val="single"/>
            <w:rtl w:val="0"/>
          </w:rPr>
          <w:t xml:space="preserve">https://twitter.com/080_bcn_fashion</w:t>
        </w:r>
      </w:hyperlink>
      <w:r w:rsidDel="00000000" w:rsidR="00000000" w:rsidRPr="00000000">
        <w:rPr>
          <w:rFonts w:ascii="Arial" w:cs="Arial" w:eastAsia="Arial" w:hAnsi="Arial"/>
          <w:i w:val="1"/>
          <w:sz w:val="18"/>
          <w:szCs w:val="18"/>
          <w:rtl w:val="0"/>
        </w:rPr>
        <w:t xml:space="preserve">  </w:t>
      </w:r>
      <w:r w:rsidDel="00000000" w:rsidR="00000000" w:rsidRPr="00000000">
        <w:rPr>
          <w:rtl w:val="0"/>
        </w:rPr>
      </w:r>
    </w:p>
    <w:p w:rsidR="00000000" w:rsidDel="00000000" w:rsidP="00000000" w:rsidRDefault="00000000" w:rsidRPr="00000000" w14:paraId="0000003C">
      <w:pPr>
        <w:shd w:fill="ffffff" w:val="clear"/>
        <w:jc w:val="both"/>
        <w:rPr/>
      </w:pPr>
      <w:r w:rsidDel="00000000" w:rsidR="00000000" w:rsidRPr="00000000">
        <w:rPr>
          <w:rFonts w:ascii="Arial" w:cs="Arial" w:eastAsia="Arial" w:hAnsi="Arial"/>
          <w:i w:val="1"/>
          <w:sz w:val="18"/>
          <w:szCs w:val="18"/>
          <w:rtl w:val="0"/>
        </w:rPr>
        <w:t xml:space="preserve">Instagram 080 Barcelona Fashion: </w:t>
      </w:r>
      <w:hyperlink r:id="rId21">
        <w:r w:rsidDel="00000000" w:rsidR="00000000" w:rsidRPr="00000000">
          <w:rPr>
            <w:rFonts w:ascii="Arial" w:cs="Arial" w:eastAsia="Arial" w:hAnsi="Arial"/>
            <w:i w:val="1"/>
            <w:color w:val="0000ff"/>
            <w:sz w:val="18"/>
            <w:szCs w:val="18"/>
            <w:u w:val="single"/>
            <w:rtl w:val="0"/>
          </w:rPr>
          <w:t xml:space="preserve">https://www.instagram.com/080bcnfashion/</w:t>
        </w:r>
      </w:hyperlink>
      <w:r w:rsidDel="00000000" w:rsidR="00000000" w:rsidRPr="00000000">
        <w:rPr>
          <w:rtl w:val="0"/>
        </w:rPr>
      </w:r>
    </w:p>
    <w:p w:rsidR="00000000" w:rsidDel="00000000" w:rsidP="00000000" w:rsidRDefault="00000000" w:rsidRPr="00000000" w14:paraId="0000003D">
      <w:pPr>
        <w:shd w:fill="ffffff" w:val="clear"/>
        <w:jc w:val="both"/>
        <w:rPr/>
      </w:pPr>
      <w:r w:rsidDel="00000000" w:rsidR="00000000" w:rsidRPr="00000000">
        <w:rPr>
          <w:rFonts w:ascii="Arial" w:cs="Arial" w:eastAsia="Arial" w:hAnsi="Arial"/>
          <w:i w:val="1"/>
          <w:sz w:val="18"/>
          <w:szCs w:val="18"/>
          <w:rtl w:val="0"/>
        </w:rPr>
        <w:t xml:space="preserve">En Twitter:  </w:t>
      </w:r>
      <w:hyperlink r:id="rId22">
        <w:r w:rsidDel="00000000" w:rsidR="00000000" w:rsidRPr="00000000">
          <w:rPr>
            <w:rFonts w:ascii="Arial" w:cs="Arial" w:eastAsia="Arial" w:hAnsi="Arial"/>
            <w:i w:val="1"/>
            <w:color w:val="0000ff"/>
            <w:sz w:val="18"/>
            <w:szCs w:val="18"/>
            <w:u w:val="single"/>
            <w:rtl w:val="0"/>
          </w:rPr>
          <w:t xml:space="preserve">@empresacat</w:t>
        </w:r>
      </w:hyperlink>
      <w:r w:rsidDel="00000000" w:rsidR="00000000" w:rsidRPr="00000000">
        <w:rPr>
          <w:rtl w:val="0"/>
        </w:rPr>
      </w:r>
    </w:p>
    <w:p w:rsidR="00000000" w:rsidDel="00000000" w:rsidP="00000000" w:rsidRDefault="00000000" w:rsidRPr="00000000" w14:paraId="0000003E">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hd w:fill="ffffff" w:val="clear"/>
        <w:spacing w:after="160" w:lineRule="auto"/>
        <w:jc w:val="both"/>
        <w:rPr>
          <w:rFonts w:ascii="Arial" w:cs="Arial" w:eastAsia="Arial" w:hAnsi="Arial"/>
          <w:color w:val="548dd4"/>
          <w:sz w:val="22"/>
          <w:szCs w:val="22"/>
        </w:rPr>
      </w:pPr>
      <w:r w:rsidDel="00000000" w:rsidR="00000000" w:rsidRPr="00000000">
        <w:rPr>
          <w:rFonts w:ascii="Verdana" w:cs="Verdana" w:eastAsia="Verdana" w:hAnsi="Verdana"/>
          <w:sz w:val="18"/>
          <w:szCs w:val="18"/>
          <w:rtl w:val="0"/>
        </w:rPr>
        <w:t xml:space="preserve"> </w:t>
      </w:r>
      <w:r w:rsidDel="00000000" w:rsidR="00000000" w:rsidRPr="00000000">
        <w:rPr>
          <w:rtl w:val="0"/>
        </w:rPr>
      </w:r>
    </w:p>
    <w:p w:rsidR="00000000" w:rsidDel="00000000" w:rsidP="00000000" w:rsidRDefault="00000000" w:rsidRPr="00000000" w14:paraId="00000040">
      <w:pPr>
        <w:shd w:fill="ffffff" w:val="clear"/>
        <w:jc w:val="both"/>
        <w:rPr>
          <w:rFonts w:ascii="Arial" w:cs="Arial" w:eastAsia="Arial" w:hAnsi="Arial"/>
        </w:rPr>
      </w:pPr>
      <w:r w:rsidDel="00000000" w:rsidR="00000000" w:rsidRPr="00000000">
        <w:rPr>
          <w:rtl w:val="0"/>
        </w:rPr>
      </w:r>
    </w:p>
    <w:sectPr>
      <w:headerReference r:id="rId23" w:type="default"/>
      <w:footerReference r:id="rId24" w:type="default"/>
      <w:pgSz w:h="16838" w:w="11906" w:orient="portrait"/>
      <w:pgMar w:bottom="1417" w:top="1417" w:left="1701" w:right="1701" w:header="142"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rFonts w:ascii="Arial" w:cs="Arial" w:eastAsia="Arial" w:hAnsi="Arial"/>
        <w:sz w:val="18"/>
        <w:szCs w:val="18"/>
      </w:rPr>
    </w:pPr>
    <w:r w:rsidDel="00000000" w:rsidR="00000000" w:rsidRPr="00000000">
      <w:rPr>
        <w:rFonts w:ascii="Arial" w:cs="Arial" w:eastAsia="Arial" w:hAnsi="Arial"/>
        <w:sz w:val="18"/>
        <w:szCs w:val="18"/>
        <w:rtl w:val="0"/>
      </w:rPr>
      <w:t xml:space="preserve">Oficina de Comunicación </w:t>
    </w:r>
  </w:p>
  <w:p w:rsidR="00000000" w:rsidDel="00000000" w:rsidP="00000000" w:rsidRDefault="00000000" w:rsidRPr="00000000" w14:paraId="0000004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Pg. Gràcia, 105, 7a</w:t>
    </w:r>
  </w:p>
  <w:p w:rsidR="00000000" w:rsidDel="00000000" w:rsidP="00000000" w:rsidRDefault="00000000" w:rsidRPr="00000000" w14:paraId="0000004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premsa.emc@gencat.cat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2578100</wp:posOffset>
              </wp:positionH>
              <wp:positionV relativeFrom="paragraph">
                <wp:posOffset>0</wp:posOffset>
              </wp:positionV>
              <wp:extent cx="142240" cy="248920"/>
              <wp:effectExtent b="0" l="0" r="0" t="0"/>
              <wp:wrapNone/>
              <wp:docPr id="33" name=""/>
              <a:graphic>
                <a:graphicData uri="http://schemas.microsoft.com/office/word/2010/wordprocessingShape">
                  <wps:wsp>
                    <wps:cNvSpPr/>
                    <wps:cNvPr id="2" name="Shape 2"/>
                    <wps:spPr>
                      <a:xfrm>
                        <a:off x="5308218" y="3688878"/>
                        <a:ext cx="75565" cy="18224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70c0"/>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2578100</wp:posOffset>
              </wp:positionH>
              <wp:positionV relativeFrom="paragraph">
                <wp:posOffset>0</wp:posOffset>
              </wp:positionV>
              <wp:extent cx="142240" cy="248920"/>
              <wp:effectExtent b="0" l="0" r="0" t="0"/>
              <wp:wrapNone/>
              <wp:docPr id="3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42240" cy="248920"/>
                      </a:xfrm>
                      <a:prstGeom prst="rect"/>
                      <a:ln/>
                    </pic:spPr>
                  </pic:pic>
                </a:graphicData>
              </a:graphic>
            </wp:anchor>
          </w:drawing>
        </mc:Fallback>
      </mc:AlternateContent>
    </w:r>
  </w:p>
  <w:p w:rsidR="00000000" w:rsidDel="00000000" w:rsidP="00000000" w:rsidRDefault="00000000" w:rsidRPr="00000000" w14:paraId="0000004A">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Tel. 93 484 9351 / 93 484 9746</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5010150</wp:posOffset>
          </wp:positionH>
          <wp:positionV relativeFrom="paragraph">
            <wp:posOffset>66678</wp:posOffset>
          </wp:positionV>
          <wp:extent cx="1048703" cy="919088"/>
          <wp:effectExtent b="0" l="0" r="0" t="0"/>
          <wp:wrapNone/>
          <wp:docPr id="3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48703" cy="919088"/>
                  </a:xfrm>
                  <a:prstGeom prst="rect"/>
                  <a:ln/>
                </pic:spPr>
              </pic:pic>
            </a:graphicData>
          </a:graphic>
        </wp:anchor>
      </w:drawing>
    </w:r>
  </w:p>
  <w:tbl>
    <w:tblPr>
      <w:tblStyle w:val="Table1"/>
      <w:tblW w:w="16976.0" w:type="dxa"/>
      <w:jc w:val="left"/>
      <w:tblInd w:w="-14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556"/>
      <w:gridCol w:w="3021"/>
      <w:gridCol w:w="2399"/>
      <w:tblGridChange w:id="0">
        <w:tblGrid>
          <w:gridCol w:w="11556"/>
          <w:gridCol w:w="3021"/>
          <w:gridCol w:w="2399"/>
        </w:tblGrid>
      </w:tblGridChange>
    </w:tblGrid>
    <w:tr>
      <w:trPr>
        <w:cantSplit w:val="0"/>
        <w:trHeight w:val="1281" w:hRule="atLeast"/>
        <w:tblHeader w:val="0"/>
      </w:trPr>
      <w:tc>
        <w:tcPr/>
        <w:p w:rsidR="00000000" w:rsidDel="00000000" w:rsidP="00000000" w:rsidRDefault="00000000" w:rsidRPr="00000000" w14:paraId="00000042">
          <w:pPr>
            <w:rPr>
              <w:b w:val="1"/>
              <w:sz w:val="28"/>
              <w:szCs w:val="28"/>
            </w:rPr>
          </w:pPr>
          <w:r w:rsidDel="00000000" w:rsidR="00000000" w:rsidRPr="00000000">
            <w:rPr>
              <w:b w:val="1"/>
              <w:sz w:val="28"/>
              <w:szCs w:val="28"/>
            </w:rPr>
            <w:drawing>
              <wp:inline distB="114300" distT="114300" distL="114300" distR="114300">
                <wp:extent cx="2448878" cy="671599"/>
                <wp:effectExtent b="0" l="0" r="0" t="0"/>
                <wp:docPr id="3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448878" cy="67159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3">
          <w:pPr>
            <w:rPr>
              <w:b w:val="1"/>
              <w:sz w:val="32"/>
              <w:szCs w:val="32"/>
            </w:rPr>
          </w:pPr>
          <w:r w:rsidDel="00000000" w:rsidR="00000000" w:rsidRPr="00000000">
            <w:rPr>
              <w:rtl w:val="0"/>
            </w:rPr>
          </w:r>
        </w:p>
      </w:tc>
      <w:tc>
        <w:tcPr/>
        <w:p w:rsidR="00000000" w:rsidDel="00000000" w:rsidP="00000000" w:rsidRDefault="00000000" w:rsidRPr="00000000" w14:paraId="00000044">
          <w:pPr>
            <w:rPr>
              <w:b w:val="1"/>
              <w:sz w:val="28"/>
              <w:szCs w:val="28"/>
            </w:rPr>
          </w:pPr>
          <w:r w:rsidDel="00000000" w:rsidR="00000000" w:rsidRPr="00000000">
            <w:rPr>
              <w:rtl w:val="0"/>
            </w:rPr>
          </w:r>
        </w:p>
        <w:p w:rsidR="00000000" w:rsidDel="00000000" w:rsidP="00000000" w:rsidRDefault="00000000" w:rsidRPr="00000000" w14:paraId="00000045">
          <w:pPr>
            <w:rPr>
              <w:b w:val="1"/>
              <w:sz w:val="28"/>
              <w:szCs w:val="28"/>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before="240" w:lineRule="auto"/>
      <w:jc w:val="both"/>
    </w:pPr>
    <w:rPr>
      <w:rFonts w:ascii="Arial" w:cs="Arial" w:eastAsia="Arial" w:hAnsi="Arial"/>
      <w:b w:val="1"/>
      <w:color w:val="000000"/>
      <w:sz w:val="40"/>
      <w:szCs w:val="40"/>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before="240" w:lineRule="auto"/>
      <w:jc w:val="both"/>
    </w:pPr>
    <w:rPr>
      <w:rFonts w:ascii="Arial" w:cs="Arial" w:eastAsia="Arial" w:hAnsi="Arial"/>
      <w:b w:val="1"/>
      <w:color w:val="000000"/>
      <w:sz w:val="40"/>
      <w:szCs w:val="40"/>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before="240" w:lineRule="auto"/>
      <w:jc w:val="both"/>
    </w:pPr>
    <w:rPr>
      <w:rFonts w:ascii="Arial" w:cs="Arial" w:eastAsia="Arial" w:hAnsi="Arial"/>
      <w:b w:val="1"/>
      <w:color w:val="000000"/>
      <w:sz w:val="40"/>
      <w:szCs w:val="40"/>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before="240" w:lineRule="auto"/>
      <w:jc w:val="both"/>
    </w:pPr>
    <w:rPr>
      <w:rFonts w:ascii="Arial" w:cs="Arial" w:eastAsia="Arial" w:hAnsi="Arial"/>
      <w:b w:val="1"/>
      <w:color w:val="000000"/>
      <w:sz w:val="40"/>
      <w:szCs w:val="40"/>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before="240" w:lineRule="auto"/>
      <w:jc w:val="both"/>
    </w:pPr>
    <w:rPr>
      <w:rFonts w:ascii="Arial" w:cs="Arial" w:eastAsia="Arial" w:hAnsi="Arial"/>
      <w:b w:val="1"/>
      <w:color w:val="000000"/>
      <w:sz w:val="40"/>
      <w:szCs w:val="40"/>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B1A7C"/>
    <w:pPr>
      <w:suppressAutoHyphens w:val="1"/>
    </w:pPr>
    <w:rPr>
      <w:lang w:eastAsia="ar-SA"/>
    </w:rPr>
  </w:style>
  <w:style w:type="paragraph" w:styleId="Ttulo1">
    <w:name w:val="heading 1"/>
    <w:basedOn w:val="Normal"/>
    <w:next w:val="Normal"/>
    <w:link w:val="Ttulo1Car"/>
    <w:uiPriority w:val="9"/>
    <w:qFormat w:val="1"/>
    <w:rsid w:val="00CC21C1"/>
    <w:pPr>
      <w:keepNext w:val="1"/>
      <w:keepLines w:val="1"/>
      <w:shd w:color="auto" w:fill="ffffff" w:val="clear"/>
      <w:spacing w:before="240"/>
      <w:jc w:val="both"/>
      <w:textAlignment w:val="baseline"/>
      <w:outlineLvl w:val="0"/>
    </w:pPr>
    <w:rPr>
      <w:rFonts w:ascii="Arial" w:cs="Arial" w:hAnsi="Arial"/>
      <w:b w:val="1"/>
      <w:color w:val="000000" w:themeColor="text1"/>
      <w:sz w:val="40"/>
      <w:szCs w:val="40"/>
    </w:rPr>
  </w:style>
  <w:style w:type="paragraph" w:styleId="Ttulo2">
    <w:name w:val="heading 2"/>
    <w:basedOn w:val="Normal"/>
    <w:next w:val="Normal"/>
    <w:link w:val="Ttulo2Car"/>
    <w:uiPriority w:val="9"/>
    <w:semiHidden w:val="1"/>
    <w:unhideWhenUsed w:val="1"/>
    <w:qFormat w:val="1"/>
    <w:rsid w:val="00164539"/>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rrafodelista">
    <w:name w:val="List Paragraph"/>
    <w:aliases w:val="Llistat números,Epígrafs superior i inferior,Párrafo de lista - cat,Lista sin Numerar,Listenabsatz,Paràgraf de llista1,Párrafo de lista1,Párrafo Numerado,List Paragraph,List Paragraph Char Char Char,Indicator Text"/>
    <w:basedOn w:val="Normal"/>
    <w:link w:val="PrrafodelistaCar"/>
    <w:uiPriority w:val="34"/>
    <w:qFormat w:val="1"/>
    <w:rsid w:val="00116DEE"/>
    <w:pPr>
      <w:ind w:left="720"/>
      <w:contextualSpacing w:val="1"/>
    </w:pPr>
  </w:style>
  <w:style w:type="character" w:styleId="Hipervnculo">
    <w:name w:val="Hyperlink"/>
    <w:basedOn w:val="Fuentedeprrafopredeter"/>
    <w:uiPriority w:val="99"/>
    <w:unhideWhenUsed w:val="1"/>
    <w:rsid w:val="004C4707"/>
    <w:rPr>
      <w:color w:val="0000ff" w:themeColor="hyperlink"/>
      <w:u w:val="single"/>
    </w:rPr>
  </w:style>
  <w:style w:type="table" w:styleId="Tablaconcuadrcula">
    <w:name w:val="Table Grid"/>
    <w:basedOn w:val="Tablanormal"/>
    <w:uiPriority w:val="59"/>
    <w:rsid w:val="00F108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C70D2F"/>
    <w:pPr>
      <w:tabs>
        <w:tab w:val="center" w:pos="4252"/>
        <w:tab w:val="right" w:pos="8504"/>
      </w:tabs>
    </w:pPr>
  </w:style>
  <w:style w:type="character" w:styleId="EncabezadoCar" w:customStyle="1">
    <w:name w:val="Encabezado Car"/>
    <w:basedOn w:val="Fuentedeprrafopredeter"/>
    <w:link w:val="Encabezado"/>
    <w:uiPriority w:val="99"/>
    <w:rsid w:val="00C70D2F"/>
  </w:style>
  <w:style w:type="paragraph" w:styleId="Piedepgina">
    <w:name w:val="footer"/>
    <w:basedOn w:val="Normal"/>
    <w:link w:val="PiedepginaCar"/>
    <w:uiPriority w:val="99"/>
    <w:unhideWhenUsed w:val="1"/>
    <w:rsid w:val="00C70D2F"/>
    <w:pPr>
      <w:tabs>
        <w:tab w:val="center" w:pos="4252"/>
        <w:tab w:val="right" w:pos="8504"/>
      </w:tabs>
    </w:pPr>
  </w:style>
  <w:style w:type="character" w:styleId="PiedepginaCar" w:customStyle="1">
    <w:name w:val="Pie de página Car"/>
    <w:basedOn w:val="Fuentedeprrafopredeter"/>
    <w:link w:val="Piedepgina"/>
    <w:uiPriority w:val="99"/>
    <w:rsid w:val="00C70D2F"/>
  </w:style>
  <w:style w:type="paragraph" w:styleId="Textodeglobo">
    <w:name w:val="Balloon Text"/>
    <w:basedOn w:val="Normal"/>
    <w:link w:val="TextodegloboCar"/>
    <w:uiPriority w:val="99"/>
    <w:semiHidden w:val="1"/>
    <w:unhideWhenUsed w:val="1"/>
    <w:rsid w:val="00C70D2F"/>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70D2F"/>
    <w:rPr>
      <w:rFonts w:ascii="Tahoma" w:cs="Tahoma" w:hAnsi="Tahoma"/>
      <w:sz w:val="16"/>
      <w:szCs w:val="16"/>
    </w:rPr>
  </w:style>
  <w:style w:type="paragraph" w:styleId="Sinespaciado">
    <w:name w:val="No Spacing"/>
    <w:uiPriority w:val="1"/>
    <w:qFormat w:val="1"/>
    <w:rsid w:val="0015469C"/>
  </w:style>
  <w:style w:type="character" w:styleId="Textoennegrita">
    <w:name w:val="Strong"/>
    <w:uiPriority w:val="22"/>
    <w:qFormat w:val="1"/>
    <w:rsid w:val="00B5131E"/>
    <w:rPr>
      <w:rFonts w:cs="Times New Roman"/>
      <w:b w:val="1"/>
      <w:bCs w:val="1"/>
    </w:rPr>
  </w:style>
  <w:style w:type="paragraph" w:styleId="Default" w:customStyle="1">
    <w:name w:val="Default"/>
    <w:rsid w:val="00B5131E"/>
    <w:pPr>
      <w:autoSpaceDE w:val="0"/>
      <w:autoSpaceDN w:val="0"/>
      <w:adjustRightInd w:val="0"/>
    </w:pPr>
    <w:rPr>
      <w:rFonts w:ascii="Trebuchet MS" w:cs="Trebuchet MS" w:hAnsi="Trebuchet MS"/>
      <w:color w:val="000000"/>
    </w:rPr>
  </w:style>
  <w:style w:type="character" w:styleId="Hipervnculovisitado">
    <w:name w:val="FollowedHyperlink"/>
    <w:basedOn w:val="Fuentedeprrafopredeter"/>
    <w:uiPriority w:val="99"/>
    <w:semiHidden w:val="1"/>
    <w:unhideWhenUsed w:val="1"/>
    <w:rsid w:val="00821B0A"/>
    <w:rPr>
      <w:color w:val="800080" w:themeColor="followedHyperlink"/>
      <w:u w:val="single"/>
    </w:rPr>
  </w:style>
  <w:style w:type="character" w:styleId="Refdecomentario">
    <w:name w:val="annotation reference"/>
    <w:basedOn w:val="Fuentedeprrafopredeter"/>
    <w:uiPriority w:val="99"/>
    <w:semiHidden w:val="1"/>
    <w:unhideWhenUsed w:val="1"/>
    <w:rsid w:val="003B75FD"/>
    <w:rPr>
      <w:sz w:val="16"/>
      <w:szCs w:val="16"/>
    </w:rPr>
  </w:style>
  <w:style w:type="paragraph" w:styleId="Textocomentario">
    <w:name w:val="annotation text"/>
    <w:basedOn w:val="Normal"/>
    <w:link w:val="TextocomentarioCar"/>
    <w:uiPriority w:val="99"/>
    <w:unhideWhenUsed w:val="1"/>
    <w:rsid w:val="003B75FD"/>
    <w:rPr>
      <w:sz w:val="20"/>
      <w:szCs w:val="20"/>
    </w:rPr>
  </w:style>
  <w:style w:type="character" w:styleId="TextocomentarioCar" w:customStyle="1">
    <w:name w:val="Texto comentario Car"/>
    <w:basedOn w:val="Fuentedeprrafopredeter"/>
    <w:link w:val="Textocomentario"/>
    <w:uiPriority w:val="99"/>
    <w:rsid w:val="003B75FD"/>
    <w:rPr>
      <w:rFonts w:ascii="Times New Roman" w:cs="Times New Roman" w:eastAsia="Times New Roman" w:hAnsi="Times New Roman"/>
      <w:sz w:val="20"/>
      <w:szCs w:val="20"/>
      <w:lang w:eastAsia="ar-SA"/>
    </w:rPr>
  </w:style>
  <w:style w:type="paragraph" w:styleId="Asuntodelcomentario">
    <w:name w:val="annotation subject"/>
    <w:basedOn w:val="Textocomentario"/>
    <w:next w:val="Textocomentario"/>
    <w:link w:val="AsuntodelcomentarioCar"/>
    <w:uiPriority w:val="99"/>
    <w:semiHidden w:val="1"/>
    <w:unhideWhenUsed w:val="1"/>
    <w:rsid w:val="003B75FD"/>
    <w:rPr>
      <w:b w:val="1"/>
      <w:bCs w:val="1"/>
    </w:rPr>
  </w:style>
  <w:style w:type="character" w:styleId="AsuntodelcomentarioCar" w:customStyle="1">
    <w:name w:val="Asunto del comentario Car"/>
    <w:basedOn w:val="TextocomentarioCar"/>
    <w:link w:val="Asuntodelcomentario"/>
    <w:uiPriority w:val="99"/>
    <w:semiHidden w:val="1"/>
    <w:rsid w:val="003B75FD"/>
    <w:rPr>
      <w:rFonts w:ascii="Times New Roman" w:cs="Times New Roman" w:eastAsia="Times New Roman" w:hAnsi="Times New Roman"/>
      <w:b w:val="1"/>
      <w:bCs w:val="1"/>
      <w:sz w:val="20"/>
      <w:szCs w:val="20"/>
      <w:lang w:eastAsia="ar-SA"/>
    </w:rPr>
  </w:style>
  <w:style w:type="character" w:styleId="Nmerodepgina">
    <w:name w:val="page number"/>
    <w:basedOn w:val="Fuentedeprrafopredeter"/>
    <w:rsid w:val="00C8660C"/>
  </w:style>
  <w:style w:type="character" w:styleId="Ttulo1Car" w:customStyle="1">
    <w:name w:val="Título 1 Car"/>
    <w:basedOn w:val="Fuentedeprrafopredeter"/>
    <w:link w:val="Ttulo1"/>
    <w:uiPriority w:val="9"/>
    <w:rsid w:val="00CC21C1"/>
    <w:rPr>
      <w:rFonts w:ascii="Arial" w:cs="Arial" w:eastAsia="Times New Roman" w:hAnsi="Arial"/>
      <w:b w:val="1"/>
      <w:color w:val="000000" w:themeColor="text1"/>
      <w:sz w:val="40"/>
      <w:szCs w:val="40"/>
      <w:shd w:color="auto" w:fill="ffffff" w:val="clear"/>
      <w:lang w:eastAsia="ar-SA"/>
    </w:rPr>
  </w:style>
  <w:style w:type="character" w:styleId="PrrafodelistaCar" w:customStyle="1">
    <w:name w:val="Párrafo de lista Car"/>
    <w:aliases w:val="Llistat números Car,Epígrafs superior i inferior Car,Párrafo de lista - cat Car,Lista sin Numerar Car,Listenabsatz Car,Paràgraf de llista1 Car,Párrafo de lista1 Car,Párrafo Numerado Car,List Paragraph Car,Indicator Text Car"/>
    <w:link w:val="Prrafodelista"/>
    <w:uiPriority w:val="34"/>
    <w:qFormat w:val="1"/>
    <w:rsid w:val="00060B08"/>
    <w:rPr>
      <w:rFonts w:ascii="Times New Roman" w:cs="Times New Roman" w:eastAsia="Times New Roman" w:hAnsi="Times New Roman"/>
      <w:sz w:val="24"/>
      <w:szCs w:val="24"/>
      <w:lang w:eastAsia="ar-SA"/>
    </w:rPr>
  </w:style>
  <w:style w:type="paragraph" w:styleId="NormalWeb">
    <w:name w:val="Normal (Web)"/>
    <w:basedOn w:val="Normal"/>
    <w:uiPriority w:val="99"/>
    <w:rsid w:val="00B4716C"/>
    <w:pPr>
      <w:suppressAutoHyphens w:val="0"/>
      <w:spacing w:after="280" w:before="280"/>
    </w:pPr>
    <w:rPr>
      <w:rFonts w:ascii="Arial" w:cs="Arial" w:hAnsi="Arial"/>
      <w:color w:val="333333"/>
      <w:sz w:val="18"/>
      <w:szCs w:val="18"/>
    </w:rPr>
  </w:style>
  <w:style w:type="character" w:styleId="Ttulo2Car" w:customStyle="1">
    <w:name w:val="Título 2 Car"/>
    <w:basedOn w:val="Fuentedeprrafopredeter"/>
    <w:link w:val="Ttulo2"/>
    <w:uiPriority w:val="9"/>
    <w:semiHidden w:val="1"/>
    <w:rsid w:val="00164539"/>
    <w:rPr>
      <w:rFonts w:asciiTheme="majorHAnsi" w:cstheme="majorBidi" w:eastAsiaTheme="majorEastAsia" w:hAnsiTheme="majorHAnsi"/>
      <w:color w:val="365f91" w:themeColor="accent1" w:themeShade="0000BF"/>
      <w:sz w:val="26"/>
      <w:szCs w:val="26"/>
      <w:lang w:eastAsia="ar-SA"/>
    </w:rPr>
  </w:style>
  <w:style w:type="character" w:styleId="Mencisenseresoldre1" w:customStyle="1">
    <w:name w:val="Menció sense resoldre1"/>
    <w:basedOn w:val="Fuentedeprrafopredeter"/>
    <w:uiPriority w:val="99"/>
    <w:semiHidden w:val="1"/>
    <w:unhideWhenUsed w:val="1"/>
    <w:rsid w:val="00CC6A82"/>
    <w:rPr>
      <w:color w:val="605e5c"/>
      <w:shd w:color="auto" w:fill="e1dfdd" w:val="clear"/>
    </w:rPr>
  </w:style>
  <w:style w:type="paragraph" w:styleId="HTMLconformatoprevio">
    <w:name w:val="HTML Preformatted"/>
    <w:basedOn w:val="Normal"/>
    <w:link w:val="HTMLconformatoprevioCar"/>
    <w:uiPriority w:val="99"/>
    <w:unhideWhenUsed w:val="1"/>
    <w:rsid w:val="0009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cs="Courier New" w:hAnsi="Courier New"/>
      <w:sz w:val="20"/>
      <w:szCs w:val="20"/>
      <w:lang w:eastAsia="ca-ES"/>
    </w:rPr>
  </w:style>
  <w:style w:type="character" w:styleId="HTMLconformatoprevioCar" w:customStyle="1">
    <w:name w:val="HTML con formato previo Car"/>
    <w:basedOn w:val="Fuentedeprrafopredeter"/>
    <w:link w:val="HTMLconformatoprevio"/>
    <w:uiPriority w:val="99"/>
    <w:rsid w:val="0009596C"/>
    <w:rPr>
      <w:rFonts w:ascii="Courier New" w:cs="Courier New" w:eastAsia="Times New Roman" w:hAnsi="Courier New"/>
      <w:sz w:val="20"/>
      <w:szCs w:val="20"/>
      <w:lang w:eastAsia="ca-ES"/>
    </w:rPr>
  </w:style>
  <w:style w:type="character" w:styleId="nfasis">
    <w:name w:val="Emphasis"/>
    <w:uiPriority w:val="20"/>
    <w:qFormat w:val="1"/>
    <w:rsid w:val="00D159AF"/>
    <w:rPr>
      <w:i w:val="1"/>
      <w:iCs w:val="1"/>
    </w:rPr>
  </w:style>
  <w:style w:type="character" w:styleId="WW8Num7z2" w:customStyle="1">
    <w:name w:val="WW8Num7z2"/>
    <w:rsid w:val="00666C5C"/>
    <w:rPr>
      <w:rFonts w:ascii="Wingdings" w:hAnsi="Wingdings"/>
    </w:rPr>
  </w:style>
  <w:style w:type="character" w:styleId="st" w:customStyle="1">
    <w:name w:val="st"/>
    <w:rsid w:val="00666C5C"/>
  </w:style>
  <w:style w:type="character" w:styleId="y2iqfc" w:customStyle="1">
    <w:name w:val="y2iqfc"/>
    <w:basedOn w:val="Fuentedeprrafopredeter"/>
    <w:rsid w:val="00301C3A"/>
  </w:style>
  <w:style w:type="paragraph" w:styleId="Revisin">
    <w:name w:val="Revision"/>
    <w:hidden w:val="1"/>
    <w:uiPriority w:val="99"/>
    <w:semiHidden w:val="1"/>
    <w:rsid w:val="00875738"/>
    <w:rPr>
      <w:lang w:eastAsia="ar-SA"/>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080_bcn_fashion" TargetMode="External"/><Relationship Id="rId11" Type="http://schemas.openxmlformats.org/officeDocument/2006/relationships/hyperlink" Target="https://www.facebook.com/080BcnFashion" TargetMode="External"/><Relationship Id="rId22" Type="http://schemas.openxmlformats.org/officeDocument/2006/relationships/hyperlink" Target="https://twitter.com/empresacat" TargetMode="External"/><Relationship Id="rId10" Type="http://schemas.openxmlformats.org/officeDocument/2006/relationships/hyperlink" Target="https://twitter.com/ccamcat" TargetMode="External"/><Relationship Id="rId21" Type="http://schemas.openxmlformats.org/officeDocument/2006/relationships/hyperlink" Target="https://www.instagram.com/080bcnfashion/" TargetMode="External"/><Relationship Id="rId13" Type="http://schemas.openxmlformats.org/officeDocument/2006/relationships/hyperlink" Target="https://www.instagram.com/080bcnfashion/" TargetMode="External"/><Relationship Id="rId24" Type="http://schemas.openxmlformats.org/officeDocument/2006/relationships/footer" Target="footer1.xml"/><Relationship Id="rId12" Type="http://schemas.openxmlformats.org/officeDocument/2006/relationships/hyperlink" Target="https://twitter.com/080_bcn_fashion"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camcat/" TargetMode="External"/><Relationship Id="rId15" Type="http://schemas.openxmlformats.org/officeDocument/2006/relationships/hyperlink" Target="https://canalempresa.gencat.cat/ca/inici" TargetMode="External"/><Relationship Id="rId14" Type="http://schemas.openxmlformats.org/officeDocument/2006/relationships/hyperlink" Target="https://twitter.com/empresacat" TargetMode="External"/><Relationship Id="rId17" Type="http://schemas.openxmlformats.org/officeDocument/2006/relationships/hyperlink" Target="https://www.facebook.com/ccamcat/" TargetMode="External"/><Relationship Id="rId16" Type="http://schemas.openxmlformats.org/officeDocument/2006/relationships/hyperlink" Target="https://web.gencat.cat/ca/tramits" TargetMode="External"/><Relationship Id="rId5" Type="http://schemas.openxmlformats.org/officeDocument/2006/relationships/styles" Target="styles.xml"/><Relationship Id="rId19" Type="http://schemas.openxmlformats.org/officeDocument/2006/relationships/hyperlink" Target="https://www.facebook.com/080BcnFashion" TargetMode="External"/><Relationship Id="rId6" Type="http://schemas.openxmlformats.org/officeDocument/2006/relationships/customXml" Target="../customXML/item1.xml"/><Relationship Id="rId18" Type="http://schemas.openxmlformats.org/officeDocument/2006/relationships/hyperlink" Target="https://twitter.com/ccamcat" TargetMode="External"/><Relationship Id="rId7" Type="http://schemas.openxmlformats.org/officeDocument/2006/relationships/hyperlink" Target="https://canalempresa.gencat.cat/ca/inici" TargetMode="External"/><Relationship Id="rId8" Type="http://schemas.openxmlformats.org/officeDocument/2006/relationships/hyperlink" Target="https://web.gencat.cat/ca/trami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uN11Z5u4Et2a7NdoYbk1su+DQ==">CgMxLjA4AHIhMU5WcmJ3aW9UYUwycTFDaXZnbkRjM25RR0I0OVFkdEkt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2022-10-22T21:56:00Z</dcterms:created>
  <dc:creator>ACCIÓ - Agència per la Competitivitat de l'Empresa</dc:creator>
</cp:coreProperties>
</file>